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BA05" w14:textId="724E1879" w:rsidR="00E21CD2" w:rsidRPr="00E21CD2" w:rsidRDefault="007A65F1" w:rsidP="00E21CD2">
      <w:pPr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E21CD2">
        <w:rPr>
          <w:rFonts w:ascii="黑体" w:eastAsia="黑体" w:hAnsi="黑体" w:hint="eastAsia"/>
          <w:b/>
          <w:sz w:val="32"/>
          <w:szCs w:val="32"/>
        </w:rPr>
        <w:t>常州大学</w:t>
      </w:r>
      <w:r w:rsidR="007E2D9A" w:rsidRPr="00E21CD2">
        <w:rPr>
          <w:rFonts w:ascii="黑体" w:eastAsia="黑体" w:hAnsi="黑体" w:hint="eastAsia"/>
          <w:b/>
          <w:sz w:val="32"/>
          <w:szCs w:val="32"/>
        </w:rPr>
        <w:t>特殊时期实验室</w:t>
      </w:r>
      <w:r w:rsidRPr="00E21CD2">
        <w:rPr>
          <w:rFonts w:ascii="黑体" w:eastAsia="黑体" w:hAnsi="黑体" w:hint="eastAsia"/>
          <w:b/>
          <w:sz w:val="32"/>
          <w:szCs w:val="32"/>
        </w:rPr>
        <w:t>情况</w:t>
      </w:r>
      <w:r w:rsidR="007E2D9A" w:rsidRPr="00E21CD2">
        <w:rPr>
          <w:rFonts w:ascii="黑体" w:eastAsia="黑体" w:hAnsi="黑体" w:hint="eastAsia"/>
          <w:b/>
          <w:sz w:val="32"/>
          <w:szCs w:val="32"/>
        </w:rPr>
        <w:t>登记</w:t>
      </w:r>
      <w:r w:rsidRPr="00E21CD2">
        <w:rPr>
          <w:rFonts w:ascii="黑体" w:eastAsia="黑体" w:hAnsi="黑体" w:hint="eastAsia"/>
          <w:b/>
          <w:sz w:val="32"/>
          <w:szCs w:val="32"/>
        </w:rPr>
        <w:t>表</w:t>
      </w:r>
    </w:p>
    <w:p w14:paraId="020BBB3F" w14:textId="77777777" w:rsidR="007A65F1" w:rsidRPr="007E2D9A" w:rsidRDefault="007A65F1" w:rsidP="007E0949">
      <w:pPr>
        <w:spacing w:line="360" w:lineRule="auto"/>
        <w:rPr>
          <w:b/>
          <w:sz w:val="24"/>
          <w:szCs w:val="24"/>
        </w:rPr>
      </w:pPr>
      <w:r w:rsidRPr="007E0949">
        <w:rPr>
          <w:rFonts w:asciiTheme="majorEastAsia" w:eastAsiaTheme="majorEastAsia" w:hAnsiTheme="majorEastAsia" w:hint="eastAsia"/>
          <w:b/>
          <w:sz w:val="24"/>
          <w:szCs w:val="24"/>
        </w:rPr>
        <w:t>填报单位：</w:t>
      </w:r>
      <w:r w:rsidR="007E2D9A"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（盖章）</w:t>
      </w:r>
      <w:r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         </w:t>
      </w:r>
      <w:r w:rsidR="007E0949"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    </w:t>
      </w:r>
      <w:r w:rsid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</w:t>
      </w:r>
      <w:r w:rsidR="007E0949"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</w:t>
      </w:r>
      <w:r w:rsidR="007E0949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</w:t>
      </w:r>
      <w:r w:rsidRPr="007E0949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7E0949">
        <w:rPr>
          <w:rFonts w:asciiTheme="majorEastAsia" w:eastAsiaTheme="majorEastAsia" w:hAnsiTheme="majorEastAsia" w:hint="eastAsia"/>
          <w:b/>
          <w:sz w:val="24"/>
          <w:szCs w:val="24"/>
        </w:rPr>
        <w:t>学院负责人：</w:t>
      </w:r>
      <w:r w:rsidR="007E0949"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      </w:t>
      </w:r>
      <w:r w:rsid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</w:t>
      </w:r>
      <w:r w:rsidR="007E0949"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</w:t>
      </w:r>
      <w:r w:rsidR="007E094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E2D9A" w:rsidRPr="007E0949">
        <w:rPr>
          <w:rFonts w:asciiTheme="majorEastAsia" w:eastAsiaTheme="majorEastAsia" w:hAnsiTheme="majorEastAsia" w:hint="eastAsia"/>
          <w:b/>
          <w:sz w:val="24"/>
          <w:szCs w:val="24"/>
        </w:rPr>
        <w:t>单位日报联系人：</w:t>
      </w:r>
      <w:r w:rsidR="007E0949"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</w:t>
      </w:r>
      <w:r w:rsid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     </w:t>
      </w:r>
      <w:r w:rsidR="007E0949"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7E0949">
        <w:rPr>
          <w:rFonts w:asciiTheme="majorEastAsia" w:eastAsiaTheme="majorEastAsia" w:hAnsiTheme="majorEastAsia" w:hint="eastAsia"/>
          <w:b/>
          <w:sz w:val="24"/>
          <w:szCs w:val="24"/>
        </w:rPr>
        <w:t>＿</w:t>
      </w:r>
      <w:r w:rsidR="007E0949"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 </w:t>
      </w:r>
      <w:r w:rsid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</w:t>
      </w:r>
      <w:r w:rsidR="007E0949"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7E2D9A" w:rsidRPr="007E09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7E0949">
        <w:rPr>
          <w:rFonts w:hint="eastAsia"/>
          <w:b/>
          <w:sz w:val="24"/>
          <w:szCs w:val="24"/>
          <w:u w:val="single"/>
        </w:rPr>
        <w:t xml:space="preserve">  </w:t>
      </w:r>
      <w:r w:rsidR="007E2D9A" w:rsidRPr="007E0949">
        <w:rPr>
          <w:rFonts w:hint="eastAsia"/>
          <w:b/>
          <w:sz w:val="24"/>
          <w:szCs w:val="24"/>
          <w:u w:val="single"/>
        </w:rPr>
        <w:t xml:space="preserve">    </w:t>
      </w:r>
      <w:r w:rsidR="007E0949">
        <w:rPr>
          <w:rFonts w:hint="eastAsia"/>
          <w:b/>
          <w:sz w:val="24"/>
          <w:szCs w:val="24"/>
        </w:rPr>
        <w:t xml:space="preserve">   </w:t>
      </w:r>
      <w:r w:rsidR="007E0949">
        <w:rPr>
          <w:rFonts w:hint="eastAsia"/>
          <w:b/>
          <w:sz w:val="24"/>
          <w:szCs w:val="24"/>
          <w:u w:val="single"/>
        </w:rPr>
        <w:t xml:space="preserve">   </w:t>
      </w:r>
      <w:r w:rsidR="007E2D9A" w:rsidRPr="007E0949">
        <w:rPr>
          <w:rFonts w:hint="eastAsia"/>
          <w:b/>
          <w:sz w:val="24"/>
          <w:szCs w:val="24"/>
        </w:rPr>
        <w:t xml:space="preserve">           </w:t>
      </w:r>
      <w:r w:rsidR="007E2D9A">
        <w:rPr>
          <w:rFonts w:hint="eastAsia"/>
          <w:b/>
          <w:sz w:val="24"/>
          <w:szCs w:val="24"/>
        </w:rPr>
        <w:t xml:space="preserve">              </w:t>
      </w:r>
      <w:r w:rsidRPr="007E2D9A">
        <w:rPr>
          <w:rFonts w:hint="eastAsia"/>
          <w:b/>
          <w:sz w:val="24"/>
          <w:szCs w:val="24"/>
        </w:rPr>
        <w:t xml:space="preserve"> </w:t>
      </w:r>
      <w:r w:rsidR="007E2D9A">
        <w:rPr>
          <w:rFonts w:hint="eastAsia"/>
          <w:b/>
          <w:sz w:val="24"/>
          <w:szCs w:val="24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1560"/>
        <w:gridCol w:w="1275"/>
        <w:gridCol w:w="1418"/>
        <w:gridCol w:w="1701"/>
        <w:gridCol w:w="1276"/>
        <w:gridCol w:w="1559"/>
        <w:gridCol w:w="1245"/>
        <w:gridCol w:w="1197"/>
      </w:tblGrid>
      <w:tr w:rsidR="007E0949" w:rsidRPr="007E2D9A" w14:paraId="0BE49D15" w14:textId="77777777" w:rsidTr="007E0949">
        <w:tc>
          <w:tcPr>
            <w:tcW w:w="675" w:type="dxa"/>
          </w:tcPr>
          <w:p w14:paraId="171AFEFC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</w:tcPr>
          <w:p w14:paraId="01B4CBA4" w14:textId="77777777" w:rsidR="007E0949" w:rsidRPr="007E0949" w:rsidRDefault="007E0949" w:rsidP="007E094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填报时间</w:t>
            </w:r>
          </w:p>
        </w:tc>
        <w:tc>
          <w:tcPr>
            <w:tcW w:w="1417" w:type="dxa"/>
          </w:tcPr>
          <w:p w14:paraId="0FF4FEA4" w14:textId="77777777" w:rsidR="007E0949" w:rsidRPr="007E0949" w:rsidRDefault="007E0949" w:rsidP="007E0949">
            <w:pPr>
              <w:spacing w:line="220" w:lineRule="atLeast"/>
              <w:ind w:left="120" w:hangingChars="50" w:hanging="12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实验楼宇—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实验室房间号</w:t>
            </w:r>
          </w:p>
        </w:tc>
        <w:tc>
          <w:tcPr>
            <w:tcW w:w="1560" w:type="dxa"/>
          </w:tcPr>
          <w:p w14:paraId="44D98590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因何特殊原因开展实验</w:t>
            </w:r>
          </w:p>
        </w:tc>
        <w:tc>
          <w:tcPr>
            <w:tcW w:w="1275" w:type="dxa"/>
          </w:tcPr>
          <w:p w14:paraId="67E5C7B1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实验人员姓名</w:t>
            </w:r>
          </w:p>
        </w:tc>
        <w:tc>
          <w:tcPr>
            <w:tcW w:w="1418" w:type="dxa"/>
          </w:tcPr>
          <w:p w14:paraId="752ABE18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14:paraId="03CB9509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共同参与实验室人员姓名</w:t>
            </w:r>
          </w:p>
        </w:tc>
        <w:tc>
          <w:tcPr>
            <w:tcW w:w="1276" w:type="dxa"/>
          </w:tcPr>
          <w:p w14:paraId="3421268E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59" w:type="dxa"/>
          </w:tcPr>
          <w:p w14:paraId="76D0D679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实验人员当日体温监测情况</w:t>
            </w:r>
          </w:p>
        </w:tc>
        <w:tc>
          <w:tcPr>
            <w:tcW w:w="1245" w:type="dxa"/>
          </w:tcPr>
          <w:p w14:paraId="44C0C556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实验操作防疫情况</w:t>
            </w:r>
          </w:p>
        </w:tc>
        <w:tc>
          <w:tcPr>
            <w:tcW w:w="1197" w:type="dxa"/>
          </w:tcPr>
          <w:p w14:paraId="325F44F1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学院审批情况</w:t>
            </w:r>
          </w:p>
        </w:tc>
      </w:tr>
      <w:tr w:rsidR="007E0949" w:rsidRPr="007E2D9A" w14:paraId="7DE5117A" w14:textId="77777777" w:rsidTr="00E21CD2">
        <w:trPr>
          <w:trHeight w:val="567"/>
        </w:trPr>
        <w:tc>
          <w:tcPr>
            <w:tcW w:w="675" w:type="dxa"/>
          </w:tcPr>
          <w:p w14:paraId="5C6AE5B3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BFAF147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3506DDD3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78C7DC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982574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1A784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4144D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B7AEE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D7D5B4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2E1AAE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1FC25935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E0949" w:rsidRPr="007E2D9A" w14:paraId="737B1F2A" w14:textId="77777777" w:rsidTr="00E21CD2">
        <w:trPr>
          <w:trHeight w:val="567"/>
        </w:trPr>
        <w:tc>
          <w:tcPr>
            <w:tcW w:w="675" w:type="dxa"/>
          </w:tcPr>
          <w:p w14:paraId="57DC839C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1B1CF1D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5D636466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0F873A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C3A4AB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9123D7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8C259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4C8F7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E9680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72E0A68E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2F6291AB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E0949" w:rsidRPr="007E2D9A" w14:paraId="03BF6A0C" w14:textId="77777777" w:rsidTr="00E21CD2">
        <w:trPr>
          <w:trHeight w:val="567"/>
        </w:trPr>
        <w:tc>
          <w:tcPr>
            <w:tcW w:w="675" w:type="dxa"/>
          </w:tcPr>
          <w:p w14:paraId="55678A7D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038BD8C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1BCC5910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816CF2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3D2F45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4B3C1D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DFA66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8C2166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58EA3A1E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2CC4789A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08536E69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E0949" w:rsidRPr="007E2D9A" w14:paraId="0DB08CA5" w14:textId="77777777" w:rsidTr="00E21CD2">
        <w:trPr>
          <w:trHeight w:val="567"/>
        </w:trPr>
        <w:tc>
          <w:tcPr>
            <w:tcW w:w="675" w:type="dxa"/>
          </w:tcPr>
          <w:p w14:paraId="6153EECD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BFD2143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68F1EBAB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EAE15B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D4188F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BED7C7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8BF1D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8A2DE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0CBE45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16EC2992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7D039679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E0949" w:rsidRPr="007E2D9A" w14:paraId="59F9BE5F" w14:textId="77777777" w:rsidTr="00E21CD2">
        <w:trPr>
          <w:trHeight w:val="567"/>
        </w:trPr>
        <w:tc>
          <w:tcPr>
            <w:tcW w:w="675" w:type="dxa"/>
          </w:tcPr>
          <w:p w14:paraId="4910485E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0B5215B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FCD666B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DEDFDA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3E84E3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7CD860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5A189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92C343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59A78C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1B7D8745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39BB1AA3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E0949" w:rsidRPr="007E2D9A" w14:paraId="1A141FB4" w14:textId="77777777" w:rsidTr="00E21CD2">
        <w:trPr>
          <w:trHeight w:val="567"/>
        </w:trPr>
        <w:tc>
          <w:tcPr>
            <w:tcW w:w="675" w:type="dxa"/>
          </w:tcPr>
          <w:p w14:paraId="5D093693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09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57F8D1A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49550745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04C053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531D52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8C594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E0A318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DDB1E1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FDB644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10462B05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6EED20E7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E0949" w:rsidRPr="007E2D9A" w14:paraId="6123956A" w14:textId="77777777" w:rsidTr="00E21CD2">
        <w:trPr>
          <w:trHeight w:val="567"/>
        </w:trPr>
        <w:tc>
          <w:tcPr>
            <w:tcW w:w="675" w:type="dxa"/>
          </w:tcPr>
          <w:p w14:paraId="1110F185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14:paraId="520E2679" w14:textId="77777777" w:rsidR="007E0949" w:rsidRPr="007E0949" w:rsidRDefault="007E0949" w:rsidP="007E2D9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03E6E1C7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703F66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3CF70F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DECD78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7D5853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B238EC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EAE98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49BCD688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6C7F0D06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E0949" w:rsidRPr="007E2D9A" w14:paraId="7C80ACCE" w14:textId="77777777" w:rsidTr="00E21CD2">
        <w:trPr>
          <w:trHeight w:val="567"/>
        </w:trPr>
        <w:tc>
          <w:tcPr>
            <w:tcW w:w="675" w:type="dxa"/>
          </w:tcPr>
          <w:p w14:paraId="2D27F5A0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6C71A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11154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D2981D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2246C9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0253FB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C782F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7B7F29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CA2ACD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19D8CB53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2CFCE241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E0949" w:rsidRPr="007E2D9A" w14:paraId="2D710079" w14:textId="77777777" w:rsidTr="00E21CD2">
        <w:trPr>
          <w:trHeight w:val="567"/>
        </w:trPr>
        <w:tc>
          <w:tcPr>
            <w:tcW w:w="675" w:type="dxa"/>
          </w:tcPr>
          <w:p w14:paraId="6F7248D4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0DFBC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73E65F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599165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2BA317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1C6333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67E0E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EED9D1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71525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2B630DC6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12143CE6" w14:textId="77777777" w:rsidR="007E0949" w:rsidRPr="007E2D9A" w:rsidRDefault="007E0949" w:rsidP="007E2D9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32BEF48" w14:textId="77777777" w:rsidR="007A65F1" w:rsidRPr="007E2D9A" w:rsidRDefault="007A65F1" w:rsidP="007E2D9A">
      <w:pPr>
        <w:spacing w:line="220" w:lineRule="atLeast"/>
        <w:jc w:val="center"/>
        <w:rPr>
          <w:b/>
          <w:sz w:val="24"/>
          <w:szCs w:val="24"/>
        </w:rPr>
      </w:pPr>
    </w:p>
    <w:sectPr w:rsidR="007A65F1" w:rsidRPr="007E2D9A" w:rsidSect="007A65F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625D" w14:textId="77777777" w:rsidR="004F5FB6" w:rsidRDefault="004F5FB6" w:rsidP="001E7DB5">
      <w:pPr>
        <w:spacing w:after="0"/>
      </w:pPr>
      <w:r>
        <w:separator/>
      </w:r>
    </w:p>
  </w:endnote>
  <w:endnote w:type="continuationSeparator" w:id="0">
    <w:p w14:paraId="08D0D77E" w14:textId="77777777" w:rsidR="004F5FB6" w:rsidRDefault="004F5FB6" w:rsidP="001E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33B0" w14:textId="77777777" w:rsidR="004F5FB6" w:rsidRDefault="004F5FB6" w:rsidP="001E7DB5">
      <w:pPr>
        <w:spacing w:after="0"/>
      </w:pPr>
      <w:r>
        <w:separator/>
      </w:r>
    </w:p>
  </w:footnote>
  <w:footnote w:type="continuationSeparator" w:id="0">
    <w:p w14:paraId="28C045DA" w14:textId="77777777" w:rsidR="004F5FB6" w:rsidRDefault="004F5FB6" w:rsidP="001E7D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272CB"/>
    <w:rsid w:val="001E7DB5"/>
    <w:rsid w:val="00323B43"/>
    <w:rsid w:val="003D37D8"/>
    <w:rsid w:val="00415EAF"/>
    <w:rsid w:val="00426133"/>
    <w:rsid w:val="004358AB"/>
    <w:rsid w:val="004B62C9"/>
    <w:rsid w:val="004F5FB6"/>
    <w:rsid w:val="007A65F1"/>
    <w:rsid w:val="007E0949"/>
    <w:rsid w:val="007E2D9A"/>
    <w:rsid w:val="008B7726"/>
    <w:rsid w:val="00D31D50"/>
    <w:rsid w:val="00E21CD2"/>
    <w:rsid w:val="00E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F759F"/>
  <w15:docId w15:val="{3D7F9280-55DE-42F1-9A8D-8F0646C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D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7DB5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7D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7DB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Cly</cp:lastModifiedBy>
  <cp:revision>5</cp:revision>
  <dcterms:created xsi:type="dcterms:W3CDTF">2008-09-11T17:20:00Z</dcterms:created>
  <dcterms:modified xsi:type="dcterms:W3CDTF">2020-02-04T13:55:00Z</dcterms:modified>
</cp:coreProperties>
</file>